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为身边的教师点赞</w:t>
      </w:r>
    </w:p>
    <w:p>
      <w:pPr>
        <w:keepNext w:val="0"/>
        <w:keepLines w:val="0"/>
        <w:widowControl/>
        <w:suppressLineNumbers w:val="0"/>
        <w:jc w:val="center"/>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金晔</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园丁、红烛、灵魂的工程师，这是人们对教师职业的赞美；太阳底下最光辉的职业，这是跨越时空人们对教师职业的敬语。</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我们不多谈中国教育史上第一个将毕生精力从事教育的人教育家孔子，他教学生，贤人七人，弟子三千，一生学而不厌，诲人不倦，言传身教，以身作则，关心学生，教学相长，也不多说古今中外无数伟大的教育家，只说当今教育战线上涌现出的无数敬业爱岗，忘我奉献的先进老师，就足以让我们体会到老师的奉献。</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bookmarkStart w:id="0" w:name="_GoBack"/>
      <w:bookmarkEnd w:id="0"/>
      <w:r>
        <w:rPr>
          <w:rFonts w:ascii="宋体" w:hAnsi="宋体" w:eastAsia="宋体" w:cs="宋体"/>
          <w:kern w:val="0"/>
          <w:sz w:val="24"/>
          <w:szCs w:val="24"/>
          <w:lang w:val="en-US" w:eastAsia="zh-CN" w:bidi="ar"/>
        </w:rPr>
        <w:t>她如同一束阳光，表面看上去是透明的，严厉的，其实它的内心是五彩缤纷的，同样拥有一颗快乐，有爱的心</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她没有光鲜亮丽的外表，但是朴素大方，对待学生和蔼可亲，幽默风趣的讲课风格让学生敬佩</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由于教的是低年段，金老师每天放学后都会发教学信息，短信总是很细致，很详实；孩子每天的作业或练习上总标明了孩子当天学习的主要优点和不足。这样的事情，做一次或者几次很容易，难得的是数不清多少次；这样的耐心，坚持一天或数天并不难，可贵的是每学期每天都是如此。这些事迹或许乍一看并不那么惊天动地，但其实日常生活中电影上常见的英雄事迹发生的概率是非常低的，而数年如一日耐心、细致地指导、呵护孩子们的学习和成长，其实比之那些英雄壮举并不逊色，甚至更加考验、也更加彰显了了教师独有的那种“蜡炬成灰泪始干”的园丁精神。在孩子们眼中，</w:t>
      </w:r>
      <w:r>
        <w:rPr>
          <w:rFonts w:hint="eastAsia" w:ascii="宋体" w:hAnsi="宋体" w:eastAsia="宋体" w:cs="宋体"/>
          <w:kern w:val="0"/>
          <w:sz w:val="24"/>
          <w:szCs w:val="24"/>
          <w:lang w:val="en-US" w:eastAsia="zh-CN" w:bidi="ar"/>
        </w:rPr>
        <w:t>金</w:t>
      </w:r>
      <w:r>
        <w:rPr>
          <w:rFonts w:ascii="宋体" w:hAnsi="宋体" w:eastAsia="宋体" w:cs="宋体"/>
          <w:kern w:val="0"/>
          <w:sz w:val="24"/>
          <w:szCs w:val="24"/>
          <w:lang w:val="en-US" w:eastAsia="zh-CN" w:bidi="ar"/>
        </w:rPr>
        <w:t>老师或许比较“冷”；然而在我们同事的心中，金老师是一个“热心肠”！我们都是平凡人，然而老师在平凡的岗位上彰显了卓越的精神：兢兢业业，任劳任怨；甘当人梯，我为人先。金老师不仅是孩子们的老师，也是我们的老师！</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为了让学生更好的理解，每课堂上都自己做课件，课件的背景配上相应的风景等，所讲的内容非常充实，使学生在不知不觉中学到了许多知识，讲题也比较到位。她批改作业十分认真仔细，能够及时指出同学们容易出错的地方，并让同学们加以注意。针对学生写作水平比较薄弱，她精心挑选了许多课外读物，让学生阅读和学生一起阅读，以提高写作能力。为了锻炼同学们的语言的表达能力和勇气开展了“课前三分钟”这项有意义的活动，并增长了学生们的课外</w:t>
      </w:r>
      <w:r>
        <w:rPr>
          <w:rFonts w:hint="eastAsia" w:ascii="宋体" w:hAnsi="宋体" w:eastAsia="宋体" w:cs="宋体"/>
          <w:kern w:val="0"/>
          <w:sz w:val="24"/>
          <w:szCs w:val="24"/>
          <w:lang w:val="en-US" w:eastAsia="zh-CN" w:bidi="ar"/>
        </w:rPr>
        <w:t>知识。</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她是辛勤的园丁，是人类灵魂的工程师，是燃烧自己照亮他人的蜡烛，在自己岗位上默默无闻地奉献着，我为她点赞。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916AC"/>
    <w:rsid w:val="11ED7E7F"/>
    <w:rsid w:val="720916AC"/>
    <w:rsid w:val="73027F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2017-06-06T01:51:00Z</dcterms:created>
  <dc:creator>js</dc:creator>
  <cp:lastModifiedBy>jy</cp:lastModifiedBy>
  <dcterms:modified xsi:type="dcterms:W3CDTF">2017-06-06T02:04:25Z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