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24" w:rsidRDefault="00FB48B9">
      <w:pPr>
        <w:ind w:firstLineChars="690" w:firstLine="1940"/>
        <w:rPr>
          <w:rStyle w:val="org121"/>
          <w:b/>
          <w:bCs/>
          <w:sz w:val="28"/>
          <w:szCs w:val="28"/>
        </w:rPr>
      </w:pPr>
      <w:bookmarkStart w:id="0" w:name="OLE_LINK1"/>
      <w:r>
        <w:rPr>
          <w:rStyle w:val="org121"/>
          <w:rFonts w:hint="eastAsia"/>
          <w:b/>
          <w:bCs/>
          <w:sz w:val="28"/>
          <w:szCs w:val="28"/>
        </w:rPr>
        <w:t>爱康国宾河定桥分院</w:t>
      </w:r>
      <w:r>
        <w:rPr>
          <w:rStyle w:val="org121"/>
          <w:rFonts w:hint="eastAsia"/>
          <w:b/>
          <w:bCs/>
          <w:sz w:val="28"/>
          <w:szCs w:val="28"/>
        </w:rPr>
        <w:t>-</w:t>
      </w:r>
      <w:r>
        <w:rPr>
          <w:rStyle w:val="org121"/>
          <w:rFonts w:hint="eastAsia"/>
          <w:b/>
          <w:bCs/>
          <w:sz w:val="28"/>
          <w:szCs w:val="28"/>
        </w:rPr>
        <w:t>体检小贴士</w:t>
      </w:r>
      <w:bookmarkEnd w:id="0"/>
    </w:p>
    <w:p w:rsidR="000B6224" w:rsidRDefault="00FB48B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营业时间：</w:t>
      </w:r>
      <w:r>
        <w:rPr>
          <w:rFonts w:hint="eastAsia"/>
          <w:b/>
          <w:szCs w:val="21"/>
        </w:rPr>
        <w:t xml:space="preserve"> </w:t>
      </w:r>
      <w:r>
        <w:rPr>
          <w:color w:val="0D0D0D" w:themeColor="text1" w:themeTint="F2"/>
          <w:sz w:val="28"/>
          <w:szCs w:val="28"/>
        </w:rPr>
        <w:t>7</w:t>
      </w:r>
      <w:r>
        <w:rPr>
          <w:color w:val="0D0D0D" w:themeColor="text1" w:themeTint="F2"/>
          <w:sz w:val="28"/>
          <w:szCs w:val="28"/>
        </w:rPr>
        <w:t>点半，截止</w:t>
      </w:r>
      <w:r>
        <w:rPr>
          <w:color w:val="0D0D0D" w:themeColor="text1" w:themeTint="F2"/>
          <w:sz w:val="28"/>
          <w:szCs w:val="28"/>
        </w:rPr>
        <w:t>10</w:t>
      </w:r>
      <w:r>
        <w:rPr>
          <w:color w:val="0D0D0D" w:themeColor="text1" w:themeTint="F2"/>
          <w:sz w:val="28"/>
          <w:szCs w:val="28"/>
        </w:rPr>
        <w:t>点半</w:t>
      </w:r>
      <w:r>
        <w:rPr>
          <w:rFonts w:hint="eastAsia"/>
          <w:color w:val="0D0D0D" w:themeColor="text1" w:themeTint="F2"/>
          <w:sz w:val="28"/>
          <w:szCs w:val="28"/>
        </w:rPr>
        <w:t>当</w:t>
      </w:r>
      <w:r>
        <w:rPr>
          <w:color w:val="0D0D0D" w:themeColor="text1" w:themeTint="F2"/>
          <w:sz w:val="28"/>
          <w:szCs w:val="28"/>
        </w:rPr>
        <w:t>天不再受理体</w:t>
      </w:r>
      <w:r>
        <w:rPr>
          <w:rFonts w:hint="eastAsia"/>
          <w:color w:val="0D0D0D" w:themeColor="text1" w:themeTint="F2"/>
          <w:sz w:val="28"/>
          <w:szCs w:val="28"/>
        </w:rPr>
        <w:t>检</w:t>
      </w:r>
      <w:r>
        <w:rPr>
          <w:color w:val="0D0D0D" w:themeColor="text1" w:themeTint="F2"/>
          <w:sz w:val="28"/>
          <w:szCs w:val="28"/>
        </w:rPr>
        <w:t>需求</w:t>
      </w:r>
      <w:r>
        <w:rPr>
          <w:rFonts w:hint="eastAsia"/>
          <w:b/>
          <w:szCs w:val="21"/>
        </w:rPr>
        <w:br/>
      </w:r>
      <w:r>
        <w:rPr>
          <w:rFonts w:hint="eastAsia"/>
          <w:b/>
          <w:szCs w:val="21"/>
        </w:rPr>
        <w:t>地</w:t>
      </w:r>
      <w:r>
        <w:rPr>
          <w:rFonts w:hint="eastAsia"/>
          <w:b/>
          <w:szCs w:val="21"/>
        </w:rPr>
        <w:t>    </w:t>
      </w:r>
      <w:r>
        <w:rPr>
          <w:rFonts w:hint="eastAsia"/>
          <w:b/>
          <w:szCs w:val="21"/>
        </w:rPr>
        <w:t>址：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南京市江宁区秣陵街道双龙大道</w:t>
      </w:r>
      <w:r>
        <w:rPr>
          <w:rFonts w:hint="eastAsia"/>
          <w:b/>
          <w:szCs w:val="21"/>
        </w:rPr>
        <w:t>1118</w:t>
      </w:r>
      <w:r>
        <w:rPr>
          <w:rFonts w:hint="eastAsia"/>
          <w:b/>
          <w:szCs w:val="21"/>
        </w:rPr>
        <w:t>号</w:t>
      </w:r>
      <w:r w:rsidR="007A70F4">
        <w:rPr>
          <w:rFonts w:hint="eastAsia"/>
          <w:b/>
          <w:szCs w:val="21"/>
        </w:rPr>
        <w:t>金轮</w:t>
      </w:r>
      <w:r>
        <w:rPr>
          <w:rFonts w:hint="eastAsia"/>
          <w:b/>
          <w:szCs w:val="21"/>
        </w:rPr>
        <w:t>新都汇广场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层（欧尚超市旁）</w:t>
      </w:r>
      <w:r>
        <w:rPr>
          <w:rFonts w:hint="eastAsia"/>
          <w:b/>
          <w:szCs w:val="21"/>
        </w:rPr>
        <w:br/>
      </w:r>
      <w:r>
        <w:rPr>
          <w:rFonts w:hint="eastAsia"/>
          <w:b/>
          <w:szCs w:val="21"/>
        </w:rPr>
        <w:t>交通路线：</w:t>
      </w:r>
      <w:r>
        <w:rPr>
          <w:rFonts w:hint="eastAsia"/>
          <w:b/>
          <w:szCs w:val="21"/>
        </w:rPr>
        <w:br/>
      </w:r>
      <w:r>
        <w:rPr>
          <w:rFonts w:hint="eastAsia"/>
          <w:b/>
          <w:szCs w:val="21"/>
        </w:rPr>
        <w:t>乘车路线：乘</w:t>
      </w:r>
      <w:r>
        <w:rPr>
          <w:rFonts w:hint="eastAsia"/>
          <w:b/>
          <w:szCs w:val="21"/>
        </w:rPr>
        <w:t>701</w:t>
      </w:r>
      <w:r>
        <w:rPr>
          <w:rFonts w:hint="eastAsia"/>
          <w:b/>
          <w:szCs w:val="21"/>
        </w:rPr>
        <w:t>路，</w:t>
      </w:r>
      <w:r>
        <w:rPr>
          <w:rFonts w:hint="eastAsia"/>
          <w:b/>
          <w:szCs w:val="21"/>
        </w:rPr>
        <w:t>D8</w:t>
      </w:r>
      <w:r>
        <w:rPr>
          <w:rFonts w:hint="eastAsia"/>
          <w:b/>
          <w:szCs w:val="21"/>
        </w:rPr>
        <w:t>路，</w:t>
      </w:r>
      <w:r>
        <w:rPr>
          <w:rFonts w:hint="eastAsia"/>
          <w:b/>
          <w:szCs w:val="21"/>
        </w:rPr>
        <w:t>815</w:t>
      </w:r>
      <w:r>
        <w:rPr>
          <w:rFonts w:hint="eastAsia"/>
          <w:b/>
          <w:szCs w:val="21"/>
        </w:rPr>
        <w:t>路河定桥下，</w:t>
      </w:r>
      <w:r>
        <w:rPr>
          <w:rFonts w:hint="eastAsia"/>
          <w:b/>
          <w:szCs w:val="21"/>
        </w:rPr>
        <w:t>709</w:t>
      </w:r>
      <w:r>
        <w:rPr>
          <w:rFonts w:hint="eastAsia"/>
          <w:b/>
          <w:szCs w:val="21"/>
        </w:rPr>
        <w:t>路</w:t>
      </w:r>
      <w:r>
        <w:rPr>
          <w:rFonts w:hint="eastAsia"/>
          <w:b/>
          <w:szCs w:val="21"/>
        </w:rPr>
        <w:t>821</w:t>
      </w:r>
      <w:r>
        <w:rPr>
          <w:rFonts w:hint="eastAsia"/>
          <w:b/>
          <w:szCs w:val="21"/>
        </w:rPr>
        <w:t>路或</w:t>
      </w:r>
      <w:r>
        <w:rPr>
          <w:rFonts w:hint="eastAsia"/>
          <w:b/>
          <w:szCs w:val="21"/>
        </w:rPr>
        <w:t>829</w:t>
      </w:r>
      <w:r>
        <w:rPr>
          <w:rFonts w:hint="eastAsia"/>
          <w:b/>
          <w:szCs w:val="21"/>
        </w:rPr>
        <w:t>路河定桥西站下；地铁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号线河定桥站下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号出口出。</w:t>
      </w:r>
      <w:r>
        <w:rPr>
          <w:rFonts w:hint="eastAsia"/>
          <w:b/>
          <w:szCs w:val="21"/>
        </w:rPr>
        <w:br/>
      </w:r>
      <w:r>
        <w:rPr>
          <w:rFonts w:hint="eastAsia"/>
          <w:b/>
          <w:szCs w:val="21"/>
        </w:rPr>
        <w:t>联系电话：</w:t>
      </w:r>
      <w:r>
        <w:rPr>
          <w:rFonts w:hint="eastAsia"/>
          <w:b/>
          <w:szCs w:val="21"/>
        </w:rPr>
        <w:t xml:space="preserve"> 025-85670099 </w:t>
      </w:r>
      <w:r>
        <w:rPr>
          <w:rFonts w:hint="eastAsia"/>
          <w:b/>
          <w:color w:val="0000FF"/>
          <w:sz w:val="24"/>
          <w:szCs w:val="24"/>
        </w:rPr>
        <w:t>（健康顾问：严超</w:t>
      </w:r>
      <w:r>
        <w:rPr>
          <w:rFonts w:hint="eastAsia"/>
          <w:b/>
          <w:color w:val="0000FF"/>
          <w:sz w:val="24"/>
          <w:szCs w:val="24"/>
        </w:rPr>
        <w:t>15150587975</w:t>
      </w:r>
      <w:r>
        <w:rPr>
          <w:rFonts w:hint="eastAsia"/>
          <w:b/>
          <w:color w:val="0000FF"/>
          <w:sz w:val="24"/>
          <w:szCs w:val="24"/>
        </w:rPr>
        <w:t>）</w:t>
      </w:r>
    </w:p>
    <w:p w:rsidR="000B6224" w:rsidRDefault="00FB48B9">
      <w:pPr>
        <w:numPr>
          <w:ilvl w:val="0"/>
          <w:numId w:val="1"/>
        </w:num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体检时间：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日</w:t>
      </w:r>
    </w:p>
    <w:p w:rsidR="000B6224" w:rsidRDefault="00FB48B9">
      <w:pPr>
        <w:spacing w:line="440" w:lineRule="exact"/>
        <w:ind w:firstLine="42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集合地点、时间：</w:t>
      </w:r>
      <w:r>
        <w:rPr>
          <w:rFonts w:hint="eastAsia"/>
          <w:b/>
          <w:sz w:val="30"/>
          <w:szCs w:val="30"/>
          <w:u w:val="single"/>
        </w:rPr>
        <w:t>上午</w:t>
      </w:r>
      <w:r>
        <w:rPr>
          <w:rFonts w:hint="eastAsia"/>
          <w:b/>
          <w:sz w:val="30"/>
          <w:szCs w:val="30"/>
          <w:u w:val="single"/>
        </w:rPr>
        <w:t>7</w:t>
      </w:r>
      <w:r>
        <w:rPr>
          <w:rFonts w:hint="eastAsia"/>
          <w:b/>
          <w:sz w:val="30"/>
          <w:szCs w:val="30"/>
          <w:u w:val="single"/>
        </w:rPr>
        <w:t>点，禄口二小大门口集合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color w:val="000000"/>
          <w:sz w:val="24"/>
        </w:rPr>
      </w:pPr>
      <w:r>
        <w:rPr>
          <w:rFonts w:ascii="楷体_GB2312" w:eastAsia="楷体_GB2312" w:hint="eastAsia"/>
          <w:b/>
          <w:bCs/>
          <w:color w:val="000000"/>
          <w:sz w:val="24"/>
        </w:rPr>
        <w:t>温馨提示:</w:t>
      </w:r>
    </w:p>
    <w:p w:rsidR="000B6224" w:rsidRDefault="00FB48B9">
      <w:pPr>
        <w:spacing w:line="360" w:lineRule="auto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000000"/>
          <w:sz w:val="24"/>
        </w:rPr>
        <w:t>1、江宁分院</w:t>
      </w:r>
      <w:r>
        <w:rPr>
          <w:rFonts w:ascii="楷体_GB2312" w:eastAsia="楷体_GB2312" w:hint="eastAsia"/>
          <w:b/>
          <w:bCs/>
          <w:color w:val="FF0000"/>
          <w:sz w:val="24"/>
        </w:rPr>
        <w:t>每周一休息  ,周二，周六体检人员较多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2、女性客户</w:t>
      </w:r>
      <w:r>
        <w:rPr>
          <w:rFonts w:ascii="楷体_GB2312" w:eastAsia="楷体_GB2312" w:hint="eastAsia"/>
          <w:b/>
          <w:bCs/>
          <w:color w:val="FF0000"/>
          <w:sz w:val="24"/>
        </w:rPr>
        <w:t>请避免穿着连衣裙和连裤袜,</w:t>
      </w:r>
      <w:r>
        <w:rPr>
          <w:rFonts w:ascii="楷体_GB2312" w:eastAsia="楷体_GB2312" w:hint="eastAsia"/>
          <w:b/>
          <w:bCs/>
          <w:sz w:val="24"/>
        </w:rPr>
        <w:t>已方便您的科室检查。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3、若已患有高血压、糖尿病的客户，请予</w:t>
      </w:r>
      <w:r>
        <w:rPr>
          <w:rFonts w:ascii="楷体_GB2312" w:eastAsia="楷体_GB2312" w:hint="eastAsia"/>
          <w:b/>
          <w:bCs/>
          <w:color w:val="FF0000"/>
          <w:sz w:val="24"/>
        </w:rPr>
        <w:t>早上正常时间服药</w:t>
      </w:r>
      <w:r>
        <w:rPr>
          <w:rFonts w:ascii="楷体_GB2312" w:eastAsia="楷体_GB2312" w:hint="eastAsia"/>
          <w:b/>
          <w:bCs/>
          <w:sz w:val="24"/>
        </w:rPr>
        <w:t>再前往体检中心。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  <w:highlight w:val="yellow"/>
        </w:rPr>
      </w:pPr>
      <w:r>
        <w:rPr>
          <w:rFonts w:ascii="楷体_GB2312" w:eastAsia="楷体_GB2312" w:hint="eastAsia"/>
          <w:b/>
          <w:bCs/>
          <w:sz w:val="24"/>
          <w:highlight w:val="yellow"/>
        </w:rPr>
        <w:t>4、女员工请务必携带本人的 南京市 医保卡前往体检中心，前台登记，方可享受妇科检查+白带常规+宫颈刮片+子宫附件彩超加项检查，（无性生活女性请前台放弃检查妇科检查+白带常规+宫颈刮片）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针对妇科检查需要注意的事项：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1.此为医保中心每两年一次的免费妇科检查， 若您在2014年6月1日起至今享受过这项福利，就不能重复享受了。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2.正常妇科检查，需要例假干净三天后，方可检查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3.为保证检查的数值及准确性，妇科检查前两天，尽量避免房事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4.妇科检查涉及到未婚及已婚，如果您有项目选择不做，请提前告知前台或者医生</w:t>
      </w:r>
    </w:p>
    <w:p w:rsidR="000B6224" w:rsidRDefault="00FB48B9">
      <w:pPr>
        <w:spacing w:line="360" w:lineRule="auto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5.子宫、附件B超需要憋尿，请务必在检查前一小时喝下一瓶500ML矿泉水的量，既保证膀胱的充盈，又减少您等待的时间。（友情提醒：早上起床的话，最好不要使用洗手间）</w:t>
      </w:r>
    </w:p>
    <w:p w:rsidR="000B6224" w:rsidRDefault="000B6224">
      <w:pPr>
        <w:spacing w:line="360" w:lineRule="auto"/>
        <w:rPr>
          <w:rFonts w:ascii="宋体" w:hAnsi="宋体" w:cs="宋体"/>
          <w:bCs/>
          <w:color w:val="000000"/>
          <w:sz w:val="24"/>
        </w:rPr>
      </w:pPr>
    </w:p>
    <w:p w:rsidR="00510281" w:rsidRDefault="00510281">
      <w:pPr>
        <w:spacing w:line="360" w:lineRule="auto"/>
        <w:outlineLvl w:val="1"/>
        <w:rPr>
          <w:b/>
        </w:rPr>
      </w:pPr>
    </w:p>
    <w:p w:rsidR="00510281" w:rsidRDefault="00510281">
      <w:pPr>
        <w:spacing w:line="360" w:lineRule="auto"/>
        <w:outlineLvl w:val="1"/>
        <w:rPr>
          <w:b/>
        </w:rPr>
      </w:pPr>
    </w:p>
    <w:p w:rsidR="00510281" w:rsidRDefault="00510281">
      <w:pPr>
        <w:spacing w:line="360" w:lineRule="auto"/>
        <w:outlineLvl w:val="1"/>
        <w:rPr>
          <w:b/>
        </w:rPr>
      </w:pPr>
    </w:p>
    <w:p w:rsidR="00510281" w:rsidRDefault="00510281">
      <w:pPr>
        <w:spacing w:line="360" w:lineRule="auto"/>
        <w:outlineLvl w:val="1"/>
        <w:rPr>
          <w:b/>
        </w:rPr>
      </w:pPr>
    </w:p>
    <w:p w:rsidR="000B6224" w:rsidRDefault="00FB48B9">
      <w:pPr>
        <w:spacing w:line="360" w:lineRule="auto"/>
        <w:outlineLvl w:val="1"/>
        <w:rPr>
          <w:b/>
        </w:rPr>
      </w:pPr>
      <w:r>
        <w:rPr>
          <w:rFonts w:hint="eastAsia"/>
          <w:b/>
        </w:rPr>
        <w:lastRenderedPageBreak/>
        <w:t>二、体检流程</w:t>
      </w:r>
    </w:p>
    <w:p w:rsidR="000B6224" w:rsidRDefault="00D94184">
      <w:pPr>
        <w:spacing w:line="360" w:lineRule="auto"/>
      </w:pPr>
      <w:r>
        <w:pict>
          <v:group id="Group 3" o:spid="_x0000_s1027" style="position:absolute;left:0;text-align:left;margin-left:-9pt;margin-top:8.25pt;width:7in;height:195pt;z-index:1" coordsize="7560,5304203" o:gfxdata="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">
            <v:rect id="Rectangle 4" o:spid="_x0000_s1026" style="position:absolute;width:3600;height:780" o:gfxdata="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1fwbsAAADa&#10;AAAADwAAAAAAAAABACAAAAAiAAAAZHJzL2Rvd25yZXYueG1sUEsBAhQAFAAAAAgAh07iQDMvBZ47&#10;AAAAOQAAABAAAAAAAAAAAQAgAAAACgEAAGRycy9zaGFwZXhtbC54bWxQSwUGAAAAAAYABgBbAQAA&#10;tAMAAAAA&#10;" strokecolor="#f60">
              <v:shadow on="t"/>
              <v:textbox>
                <w:txbxContent>
                  <w:p w:rsidR="000B6224" w:rsidRDefault="00FB48B9">
                    <w:pPr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到达体检中心前台，出示体检凭证或身份证件</w:t>
                    </w:r>
                  </w:p>
                </w:txbxContent>
              </v:textbox>
            </v:rect>
            <v:rect id="Rectangle 5" o:spid="_x0000_s1036" alt="文本框: 扫条形码，确认身份&#10;&#10;领取体检表及调查问卷&#10;&#10;开始体检" style="position:absolute;top:1248;width:3600;height:624" o:gfxdata="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B+lq8AAAA&#10;2gAAAA8AAAAAAAAAAQAgAAAAIgAAAGRycy9kb3ducmV2LnhtbFBLAQIUABQAAAAIAIdO4kAzLwWe&#10;OwAAADkAAAAQAAAAAAAAAAEAIAAAAAsBAABkcnMvc2hhcGV4bWwueG1sUEsFBgAAAAAGAAYAWwEA&#10;ALUDAAAAAA==&#10;" strokecolor="#f60">
              <v:shadow on="t"/>
              <v:textbox>
                <w:txbxContent>
                  <w:p w:rsidR="000B6224" w:rsidRDefault="00FB48B9">
                    <w:pPr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确认身份，领取体检表，开始体检</w:t>
                    </w:r>
                  </w:p>
                </w:txbxContent>
              </v:textbox>
            </v:rect>
            <v:rect id="Rectangle 6" o:spid="_x0000_s1035" style="position:absolute;top:2340;width:3600;height:624" o:gfxdata="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oYi68AAAA&#10;2gAAAA8AAAAAAAAAAQAgAAAAIgAAAGRycy9kb3ducmV2LnhtbFBLAQIUABQAAAAIAIdO4kAzLwWe&#10;OwAAADkAAAAQAAAAAAAAAAEAIAAAAAsBAABkcnMvc2hhcGV4bWwueG1sUEsFBgAAAAAGAAYAWwEA&#10;ALUDAAAAAA==&#10;" strokecolor="#f60">
              <v:shadow on="t"/>
              <v:textbox>
                <w:txbxContent>
                  <w:p w:rsidR="000B6224" w:rsidRDefault="00FB48B9">
                    <w:pPr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空腹项目(一般情况、采血、腹部B超)</w:t>
                    </w:r>
                  </w:p>
                </w:txbxContent>
              </v:textbox>
            </v:rect>
            <v:rect id="Rectangle 7" o:spid="_x0000_s1034" style="position:absolute;top:3432;width:3600;height:624" o:gfxdata="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THtbsAAADa&#10;AAAADwAAAAAAAAABACAAAAAiAAAAZHJzL2Rvd25yZXYueG1sUEsBAhQAFAAAAAgAh07iQDMvBZ47&#10;AAAAOQAAABAAAAAAAAAAAQAgAAAACgEAAGRycy9zaGFwZXhtbC54bWxQSwUGAAAAAAYABgBbAQAA&#10;tAMAAAAA&#10;" strokecolor="#f60">
              <v:shadow on="t"/>
              <v:textbox>
                <w:txbxContent>
                  <w:p w:rsidR="000B6224" w:rsidRDefault="00FB48B9">
                    <w:pPr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体检其他项目</w:t>
                    </w:r>
                  </w:p>
                </w:txbxContent>
              </v:textbox>
            </v:rect>
            <v:rect id="Rectangle 8" o:spid="_x0000_s1033" style="position:absolute;top:4524;width:3600;height:780" o:gfxdata="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ZZwrsAAADa&#10;AAAADwAAAAAAAAABACAAAAAiAAAAZHJzL2Rvd25yZXYueG1sUEsBAhQAFAAAAAgAh07iQDMvBZ47&#10;AAAAOQAAABAAAAAAAAAAAQAgAAAACgEAAGRycy9zaGFwZXhtbC54bWxQSwUGAAAAAAYABgBbAQAA&#10;tAMAAAAA&#10;" strokecolor="#f60">
              <v:shadow on="t"/>
              <v:textbox>
                <w:txbxContent>
                  <w:p w:rsidR="000B6224" w:rsidRDefault="00FB48B9">
                    <w:pPr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完成全部体检项目，到前台交体检表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9" o:spid="_x0000_s1032" type="#_x0000_t67" style="position:absolute;left:1620;top:780;width:540;height:468" o:gfxdata="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SyVrvQAA&#10;ANoAAAAPAAAAAAAAAAEAIAAAACIAAABkcnMvZG93bnJldi54bWxQSwECFAAUAAAACACHTuJAMy8F&#10;njsAAAA5AAAAEAAAAAAAAAABACAAAAAMAQAAZHJzL3NoYXBleG1sLnhtbFBLBQYAAAAABgAGAFsB&#10;AAC2AwAAAAA=&#10;" fillcolor="#fc9" strokecolor="#f60">
              <v:textbox style="layout-flow:vertical-ideographic"/>
            </v:shape>
            <v:shape id="AutoShape 10" o:spid="_x0000_s1031" type="#_x0000_t67" style="position:absolute;left:1620;top:1872;width:540;height:468" o:gfxdata="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3UsRm5AAAA2gAA&#10;AA8AAAAAAAAAAQAgAAAAIgAAAGRycy9kb3ducmV2LnhtbFBLAQIUABQAAAAIAIdO4kAzLwWeOwAA&#10;ADkAAAAQAAAAAAAAAAEAIAAAAAgBAABkcnMvc2hhcGV4bWwueG1sUEsFBgAAAAAGAAYAWwEAALID&#10;AAAAAA==&#10;" fillcolor="#fc9" strokecolor="#f60">
              <v:textbox style="layout-flow:vertical-ideographic"/>
            </v:shape>
            <v:shape id="AutoShape 11" o:spid="_x0000_s1030" type="#_x0000_t67" style="position:absolute;left:1620;top:2964;width:540;height:468" o:gfxdata="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mBSCvQAA&#10;ANoAAAAPAAAAAAAAAAEAIAAAACIAAABkcnMvZG93bnJldi54bWxQSwECFAAUAAAACACHTuJAMy8F&#10;njsAAAA5AAAAEAAAAAAAAAABACAAAAAMAQAAZHJzL3NoYXBleG1sLnhtbFBLBQYAAAAABgAGAFsB&#10;AAC2AwAAAAA=&#10;" fillcolor="#fc9" strokecolor="#f60">
              <v:textbox style="layout-flow:vertical-ideographic"/>
            </v:shape>
            <v:shape id="AutoShape 12" o:spid="_x0000_s1029" type="#_x0000_t67" style="position:absolute;left:1620;top:4056;width:540;height:468" o:gfxdata="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0M274A&#10;AADbAAAADwAAAAAAAAABACAAAAAiAAAAZHJzL2Rvd25yZXYueG1sUEsBAhQAFAAAAAgAh07iQDMv&#10;BZ47AAAAOQAAABAAAAAAAAAAAQAgAAAADQEAAGRycy9zaGFwZXhtbC54bWxQSwUGAAAAAAYABgBb&#10;AQAAtwMAAAAA&#10;" fillcolor="#fc9" strokecolor="#f60">
              <v:textbox style="layout-flow:vertical-ideographic"/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AutoShape 13" o:spid="_x0000_s1028" type="#_x0000_t47" style="position:absolute;left:4860;top:2964;width:2700;height:960" o:gfxdata="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H2jnLsAAADb&#10;AAAADwAAAAAAAAABACAAAAAiAAAAZHJzL2Rvd25yZXYueG1sUEsBAhQAFAAAAAgAh07iQDMvBZ47&#10;AAAAOQAAABAAAAAAAAAAAQAgAAAACgEAAGRycy9zaGFwZXhtbC54bWxQSwUGAAAAAAYABgBbAQAA&#10;tAMAAAAA&#10;" adj="-22440,3915,-960" strokecolor="#f60">
              <v:textbox inset=",.6mm">
                <w:txbxContent>
                  <w:p w:rsidR="000B6224" w:rsidRDefault="00FB48B9">
                    <w:pPr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空腹项目后可先吃早餐，再继续其他项目。</w:t>
                    </w:r>
                  </w:p>
                </w:txbxContent>
              </v:textbox>
            </v:shape>
          </v:group>
        </w:pict>
      </w:r>
    </w:p>
    <w:p w:rsidR="000B6224" w:rsidRDefault="000B6224">
      <w:pPr>
        <w:spacing w:line="360" w:lineRule="auto"/>
      </w:pPr>
    </w:p>
    <w:p w:rsidR="000B6224" w:rsidRDefault="000B6224">
      <w:pPr>
        <w:spacing w:line="360" w:lineRule="auto"/>
      </w:pPr>
    </w:p>
    <w:p w:rsidR="000B6224" w:rsidRDefault="000B6224">
      <w:pPr>
        <w:spacing w:line="360" w:lineRule="auto"/>
        <w:jc w:val="center"/>
      </w:pPr>
    </w:p>
    <w:p w:rsidR="000B6224" w:rsidRDefault="000B6224">
      <w:pPr>
        <w:spacing w:line="360" w:lineRule="auto"/>
      </w:pPr>
    </w:p>
    <w:p w:rsidR="000B6224" w:rsidRDefault="000B6224">
      <w:pPr>
        <w:spacing w:line="360" w:lineRule="auto"/>
      </w:pPr>
    </w:p>
    <w:p w:rsidR="000B6224" w:rsidRDefault="000B6224">
      <w:pPr>
        <w:spacing w:line="360" w:lineRule="auto"/>
      </w:pPr>
    </w:p>
    <w:p w:rsidR="000B6224" w:rsidRDefault="000B6224">
      <w:pPr>
        <w:spacing w:line="360" w:lineRule="auto"/>
      </w:pPr>
    </w:p>
    <w:p w:rsidR="000B6224" w:rsidRDefault="000B6224">
      <w:pPr>
        <w:spacing w:line="360" w:lineRule="auto"/>
      </w:pPr>
    </w:p>
    <w:p w:rsidR="000B6224" w:rsidRDefault="00FB48B9">
      <w:pPr>
        <w:spacing w:line="360" w:lineRule="auto"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b/>
        </w:rPr>
        <w:t>三、注意事项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 xml:space="preserve"> 已患有高血压、糖尿病的客户，早上正常时间服药再前往体检中心。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7:30-10:00登记，尽可能早到，采血最迟不宜超过10：00，否则太晚会由于体内生理性内分泌激素的影响，血液状态发生变化，虽然仍是空腹采血，但检测值容易失真，失去检验的意义。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体检前三天请注意饮食，不吃高脂、高蛋白食物，不饮酒，不要吃对肝、肾功能有损害的药物，前一天晚上勿食牛奶，豆制品。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从检查前晚上8时后避免进食和剧烈运动，最好能洗个澡，保持充足睡眠。休息不好会影响血糖、血脂、血压的检测结果。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体检当日早晨禁食、水（常服药者可照常服药）。体检前需禁食至少8小时，否则将影响血糖、血脂、肝功能（但饮少量的清水，送服平时服用的药物，不会影响检查结果。）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女性请避免穿连衣裙和连裤袜、长筒靴，方便您的科室检查。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女性在月经期内请不要留取尿液标本及妇检，月经期后3-5天再作检查。女性近期内计划怀孕及妊娠期间体检不能做X线检查。妇科检查前请排清小便。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抽血后立即压迫针孔三分钟，防止出血，勿揉局部。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请如实告知医生家族病史和以往疾病史。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空腹项目结束可以先吃早餐再进行其他体检项目。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有任何问题可以在体检现场询问导检小护士，会热情解答、导引。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体检报告有电子版，可以凭卡号密码上网查询体检报告www.iKang.com</w:t>
      </w:r>
    </w:p>
    <w:p w:rsidR="000B6224" w:rsidRDefault="00FB48B9">
      <w:pPr>
        <w:numPr>
          <w:ilvl w:val="1"/>
          <w:numId w:val="2"/>
        </w:numPr>
        <w:spacing w:line="360" w:lineRule="auto"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sz w:val="22"/>
        </w:rPr>
        <w:t>纸质版报告7-10个工作日出具。</w:t>
      </w:r>
    </w:p>
    <w:p w:rsidR="000B6224" w:rsidRDefault="000B6224">
      <w:pPr>
        <w:spacing w:line="480" w:lineRule="auto"/>
        <w:jc w:val="left"/>
        <w:rPr>
          <w:sz w:val="24"/>
        </w:rPr>
      </w:pPr>
      <w:bookmarkStart w:id="1" w:name="_GoBack"/>
      <w:bookmarkEnd w:id="1"/>
    </w:p>
    <w:sectPr w:rsidR="000B6224" w:rsidSect="00510281">
      <w:pgSz w:w="11906" w:h="16838"/>
      <w:pgMar w:top="907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F39" w:rsidRDefault="00A37F39" w:rsidP="00510281">
      <w:r>
        <w:separator/>
      </w:r>
    </w:p>
  </w:endnote>
  <w:endnote w:type="continuationSeparator" w:id="1">
    <w:p w:rsidR="00A37F39" w:rsidRDefault="00A37F39" w:rsidP="0051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F39" w:rsidRDefault="00A37F39" w:rsidP="00510281">
      <w:r>
        <w:separator/>
      </w:r>
    </w:p>
  </w:footnote>
  <w:footnote w:type="continuationSeparator" w:id="1">
    <w:p w:rsidR="00A37F39" w:rsidRDefault="00A37F39" w:rsidP="00510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40B12A3"/>
    <w:multiLevelType w:val="multilevel"/>
    <w:tmpl w:val="440B12A3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037"/>
    <w:rsid w:val="000B6224"/>
    <w:rsid w:val="001E6EE5"/>
    <w:rsid w:val="00452673"/>
    <w:rsid w:val="00510281"/>
    <w:rsid w:val="00651037"/>
    <w:rsid w:val="006F5E13"/>
    <w:rsid w:val="007A70F4"/>
    <w:rsid w:val="00A37F39"/>
    <w:rsid w:val="00BB5061"/>
    <w:rsid w:val="00D94184"/>
    <w:rsid w:val="00F852A8"/>
    <w:rsid w:val="00FB48B9"/>
    <w:rsid w:val="02887047"/>
    <w:rsid w:val="143A53BF"/>
    <w:rsid w:val="178C660A"/>
    <w:rsid w:val="341F0C69"/>
    <w:rsid w:val="4358659D"/>
    <w:rsid w:val="4620113C"/>
    <w:rsid w:val="4DF55E1A"/>
    <w:rsid w:val="579C7E4C"/>
    <w:rsid w:val="702E12AB"/>
    <w:rsid w:val="7458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B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B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org121">
    <w:name w:val="org121"/>
    <w:basedOn w:val="a0"/>
    <w:qFormat/>
    <w:rsid w:val="000B6224"/>
    <w:rPr>
      <w:rFonts w:ascii="ˎ̥" w:hAnsi="ˎ̥" w:hint="default"/>
      <w:color w:val="FF6600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0B622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0B6224"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uiPriority w:val="99"/>
    <w:rsid w:val="000B62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绿博园分院</dc:title>
  <dc:creator>User</dc:creator>
  <cp:lastModifiedBy>pc</cp:lastModifiedBy>
  <cp:revision>3</cp:revision>
  <cp:lastPrinted>2017-06-16T01:16:00Z</cp:lastPrinted>
  <dcterms:created xsi:type="dcterms:W3CDTF">2013-10-17T07:22:00Z</dcterms:created>
  <dcterms:modified xsi:type="dcterms:W3CDTF">2017-06-16T01:33:00Z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