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bookmarkStart w:id="0" w:name="_GoBack"/>
      <w:r>
        <w:rPr>
          <w:rFonts w:hint="eastAsia"/>
          <w:lang w:eastAsia="zh-CN"/>
        </w:rPr>
        <w:t>“</w:t>
      </w:r>
      <w:r>
        <w:rPr>
          <w:rFonts w:hint="eastAsia"/>
        </w:rPr>
        <w:t>驯兽师”的不断进化 --班主任学习体会</w:t>
      </w:r>
      <w:bookmarkEnd w:id="0"/>
    </w:p>
    <w:p>
      <w:pPr>
        <w:jc w:val="center"/>
        <w:rPr>
          <w:rFonts w:hint="eastAsia"/>
          <w:lang w:val="en-US" w:eastAsia="zh-CN"/>
        </w:rPr>
      </w:pPr>
      <w:r>
        <w:rPr>
          <w:rFonts w:hint="eastAsia"/>
          <w:lang w:val="en-US" w:eastAsia="zh-CN"/>
        </w:rPr>
        <w:t>禄口第二小学 纪倩云</w:t>
      </w:r>
    </w:p>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相传毛主席曾经说过：“三天不学习，赶不上刘少奇。”我想老师也是这样，三天不学习，也跟不上教育的步伐。学高为师，身正为范。教师只有不断学习，才会是为人师表的典范。这不学校领导就在2015年10月31日上午，带领我们全体班主任来到了无锡师范小学和无锡五爱小学进行了为期两天的培训，我们有幸聆听了五爱小学和无锡师范小学几位领导的讲座，深感受益匪浅，让我对班主任工作有了更深的理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五爱小学的德育主任主要是介绍无爱学校德育工作的开展，他们学校的德育工作开展的比较充实，也比较适合城区小学，在我看来，像我们这样的乡村小学，很难开展像这样丰富多彩的活动，不过以爱为主题的教育模式是值得我们学习的，爱是养分可以将祖国的花骨朵浇灌的更加鲜艳，学生到学校学习学的不仅是知识，更多的是学习做人的道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让我印象深刻的是五爱小学教科室的吴主任给我们做的讲座。她先出示了一些图片，班主任专用表情和所谓“好孩子”和“坏孩子”的内心世界，以及在老师眼里的我们的学生。这些图片让我们充分认识到自己有时候的做法其实并不科学。接着，她用自己的切身体会谈了谈班主任的专业认同（幸福的基础）、专业理念（幸福的源泉）等，最主要是帮我们班主任去分析如何去做好班主任工作。再有一点就是如何与家长沟通，俗话说：孩子是家长的另一个影子。有什么样的孩子就会有什么样的家长，所以要想教育孩子，关键是转变家长的思想观念。她谈到家长会是连接学校和家长的重要纽带，开好家长会也会提升班主任的家长信任度。召开家长会应多多的表扬学生，说一说学生的优点，这既让家长有面子，还让家长觉得我的孩子就应该往好的方面发展，自然会配合学校和班主任的工作，减少不必要摩擦。最让我印象深刻的是她形象的将班主任的成长阶段分成三个境界：第一境界：驯兽师（治理），第二境界：牧羊人（管理），第三境界是经营。我的境界现在还停留在驯兽师的阶段，只有通过不断学习和改善管理措施才能往更高的境界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最后我们来到了无锡示范小学，听到学校领导的讲座后，我们参观了无锡示范小学的班级，他们的班级布置的十分精美，文化气息浓厚，让我们班主任有了拓展班级文化的素材。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这一次的班主任学习，比上一次更有学习氛围，学到的东西更多。希望以后还能有这样的学习机会，争取更多的进步！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24B43"/>
    <w:rsid w:val="3F324B43"/>
    <w:rsid w:val="477D79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2015-12-22T07:55:00Z</dcterms:created>
  <dc:creator>pc</dc:creator>
  <cp:lastModifiedBy>pc</cp:lastModifiedBy>
  <dcterms:modified xsi:type="dcterms:W3CDTF">2015-12-22T07:57:02Z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