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lang w:val="en-US" w:eastAsia="zh-CN"/>
        </w:rPr>
      </w:pPr>
      <w:r>
        <w:rPr>
          <w:rFonts w:hint="eastAsia"/>
          <w:lang w:val="en-US" w:eastAsia="zh-CN"/>
        </w:rPr>
        <w:t>听课心得</w:t>
      </w:r>
    </w:p>
    <w:p>
      <w:pPr>
        <w:jc w:val="center"/>
        <w:rPr>
          <w:rFonts w:hint="eastAsia"/>
          <w:lang w:val="en-US" w:eastAsia="zh-CN"/>
        </w:rPr>
      </w:pPr>
      <w:r>
        <w:rPr>
          <w:rFonts w:hint="eastAsia"/>
          <w:lang w:val="en-US" w:eastAsia="zh-CN"/>
        </w:rPr>
        <w:t>禄口第二小学 吴鹏</w:t>
      </w:r>
    </w:p>
    <w:p>
      <w:pPr>
        <w:jc w:val="cente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lang w:val="en-US" w:eastAsia="zh-CN"/>
        </w:rPr>
        <w:t xml:space="preserve">     </w:t>
      </w:r>
      <w:r>
        <w:rPr>
          <w:rFonts w:hint="eastAsia"/>
        </w:rPr>
        <w:t xml:space="preserve"> 2015年11月20日区级教研课，我校周海波老师给我们上了一节精彩课——《詹天佑》，铜井小学何老师也为大家带来了不一样的一课——《给家乡孩子的信》，两节课都可圈可点，有很多值得我学习的地方，下面就说说自己的一点心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 xml:space="preserve">      《詹天佑》是一篇写人的记叙文，是德育教育的好教材。文章选材典型，详略得当。修筑京张铁路的经过只选取了勘测线路、开凿隧道、设计“人”字形线路三件最困难的事来写，很能说明问题。而开凿隧道，只选山势高、岩层厚的居庸关和长度长的八达岭记叙，很有代表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 xml:space="preserve">        周老师以杰出、爱国为切入点，通过学生小组合作讨论来学习，培养六年级学生自主学习的能力。在教学课文的时候，有点像作文研讨课，注重讲方法，从关键字、词入手，抓写作方法。其实，语文学习处处皆作文，小到我们平时的说话大到课本教学，无不渗透着写作方法和写作素材，作文教学并不一定要等到作文课来集中教学，平时的课本是最好的范文，周海波老师就给我们诠释了什么叫做学在平时，有指导示范作用。周老师的教学设计同样精彩，我总结了以下三点：1、通过预习单的反馈让学生整体感知课文，带领大家梳理文章，在遇到学生写错的字词的时候，当堂讲解，如”线路“和”路线“；2、抛出几个贯穿课堂的中心问题，如詹天佑是个什么样的人？你从哪里看出来的？然后让学生分组合作讨论学习；3，课堂教学目标清晰，重难点突出，第一课时就是要理清詹天佑杰出和爱国的关系，学习他杰出在哪，第二课时再来学习他的”爱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 xml:space="preserve">       周老师设计巧妙，通过学生汇报、超链接这个中心环节把握课堂，利用学生的学习讨论方式将詹天佑“杰出”的成就一一展现，并从中看出人物的品质。通过学生之口总结远比教师直接灌输要好的多。板书设计用一个心形图案串联，让学生直截了当的了解“杰出”和”爱国“的含义，课堂整体思路清晰，重难点突出，是一堂好的示范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 xml:space="preserve">      《给家乡孩子的信》是一封书信，是作家巴金写给家乡孩子们的信。这封信感情真挚，表达了作家巴金对家乡孩子关心、热爱的思想感情。同时告诉我们生命的意义在于奉献而不在于享受的深刻道理。本课在阅读教学中主要体现以下几点： 1、教给学生阅读的方法，重视阅读的积累感悟。教师的教是为了引导学生更好地学。如初读课文时，提出读书建议：读准生字，读通句子，把感觉困难的句子多读几遍。在读通顺、流畅的基础上，进一步提出读书建议：默读或小声读课文，把你感觉有趣的句子和段落标出，多读几遍。这样一步步有层次、有目的的阅读，使学生不知不觉地在阅读实践中掌握读书的方法，形成了阅读的能力。2、三个维度教学目标有机结合，相互渗透，融为一体，注重学生语文素养的整体提高。如读书建议：选择你喜欢的段落读给大家听；你最想读哪一句话？这样的话语不仅使学生明白了读书的要求，还使学生想参与、想表达他最喜欢的内容，调动了学生读书的积极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 xml:space="preserve">       何老师通过读题导入并简介书信的形式，让学生自主学习读课文，而不是老师代教，效果更佳。走进巴金，让学生展示搜集的资料，抓住人物生平和主要成就。最后让学生从关键词入手讨论交流巴金是一个怎样的人，并让同学自己写在黑板上，让学生自己走进文本，研究文本，走进人物内心，抓住关心孩子、无私奉献、小组合作、配音朗读，感人肺腑。本篇文章重在一个”情“字，把握巴金两个品质，让学生自己去体会感悟，把课堂还原于学生，也让他们的情商得到提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 xml:space="preserve">        事后教研员点评同样精彩，鞭辟入里。首先指出，我们语文教学就是听、说、读、写，做到读好书，写好字。读书第一要做到不错字、不漏字、不添字，然后再做到正确、流利、有感情的朗读；写字不仅要写的正确，还要注意美观，让学生养成一个良好的学习习惯，这将使其受益终生。其次讲到一个态度问题，认真是教学的一切前提。教案要详案，注重教案的重要性，认真去做，做到资源共享，尊重学生。当我们走上讲台的时候，自己心里一定要清楚教学目标，明确重难点，做到以学定教。只有自己熟悉文本，清楚教案，才能根据学生适时做改变，因为有的学情不同，脱离教案设计，这时我们就需要重新预设学情，发挥我们的教育机智。最后点到一个教学问题，有时上课脱离文本，脱离本年段教学目标了，即所谓的越界，由此我们需要重新放下身段同学生们一起重新学习；在落实教学的同时，我们要走进语言文字，抓字、词有助于理解，切记急躁贪功；在课堂上经常会让学生进行表演，表演只是一种形式，表演的目的是让学生抓住语言文字，是对文字、文体理解的帮助；还有我们经常在课堂上会忽略对学生的评价以及评价的正确导向作用，鼓励性话语不够，有的甚至是负面性的评价，我们要善于发现每个人身上的闪光点，找出亮点来表扬，让学生在课堂上觉得安心、快乐！安全不仅仅在于身体，还在于心灵，在于思想的快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 xml:space="preserve">       语文教学是一门艺术，一门有缺陷的艺术。艺术有其发展的顶峰，而语文教学永远达不到完美的境界，没有最好，只有更好。因此，脚踏实地的去做，朝着更好的方向迈进，实则万幸。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73791"/>
    <w:rsid w:val="634737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2015-12-22T08:17:00Z</dcterms:created>
  <dc:creator>pc</dc:creator>
  <cp:lastModifiedBy>pc</cp:lastModifiedBy>
  <dcterms:modified xsi:type="dcterms:W3CDTF">2015-12-22T08:18:22Z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