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一年级班主任自评</w:t>
      </w:r>
    </w:p>
    <w:p>
      <w:pPr>
        <w:pStyle w:val="3"/>
        <w:keepNext w:val="0"/>
        <w:keepLines w:val="0"/>
        <w:widowControl/>
        <w:suppressLineNumbers w:val="0"/>
        <w:jc w:val="center"/>
        <w:rPr>
          <w:rFonts w:hint="eastAsia" w:eastAsiaTheme="minorEastAsia"/>
          <w:lang w:val="en-US" w:eastAsia="zh-CN"/>
        </w:rPr>
      </w:pPr>
      <w:r>
        <w:rPr>
          <w:rFonts w:hint="eastAsia"/>
          <w:lang w:eastAsia="zh-CN"/>
        </w:rPr>
        <w:t>禄口第二小学</w:t>
      </w:r>
      <w:r>
        <w:rPr>
          <w:rFonts w:hint="eastAsia"/>
          <w:lang w:val="en-US" w:eastAsia="zh-CN"/>
        </w:rPr>
        <w:t xml:space="preserve"> 韦芸</w:t>
      </w:r>
    </w:p>
    <w:p>
      <w:pPr>
        <w:pStyle w:val="3"/>
        <w:keepNext w:val="0"/>
        <w:keepLines w:val="0"/>
        <w:widowControl/>
        <w:suppressLineNumbers w:val="0"/>
      </w:pPr>
      <w:r>
        <w:t>开学已经三周了，经历了忙忙碌碌，我的教学工作到底怎样，自身存在的问题又有哪些，静下心来，一点点剖析自己的不足之</w:t>
      </w:r>
      <w:bookmarkStart w:id="0" w:name="_GoBack"/>
      <w:bookmarkEnd w:id="0"/>
      <w:r>
        <w:t>处。</w:t>
      </w:r>
    </w:p>
    <w:p>
      <w:pPr>
        <w:pStyle w:val="3"/>
        <w:keepNext w:val="0"/>
        <w:keepLines w:val="0"/>
        <w:widowControl/>
        <w:suppressLineNumbers w:val="0"/>
      </w:pPr>
      <w:r>
        <w:t>  在教育教学语言上，我说话的语速对于一年级的小学生可能是过于快速的，他们在听这个过程中还不适应也无法集中注意力。在备课方面，我没有以自己的想法与见解去认真研读教案，而是注重了教材的格式与内容，教后反思也没有及时且认真的去写，缺少教师应有的备课能力与生活素养。</w:t>
      </w:r>
    </w:p>
    <w:p>
      <w:pPr>
        <w:pStyle w:val="3"/>
        <w:keepNext w:val="0"/>
        <w:keepLines w:val="0"/>
        <w:widowControl/>
        <w:suppressLineNumbers w:val="0"/>
      </w:pPr>
      <w:r>
        <w:t>  在上课方面，尤其是板书设计这一环节还不怎么理想，对学困生的教导也有一定的忽视，使他们对自我分析该问题的机会少之又少。批改的作业无法及时落实到每一个孩子，让他们理解并改正，从而对学生在学习上存在的问题很容易忽视不见。</w:t>
      </w:r>
    </w:p>
    <w:p>
      <w:pPr>
        <w:pStyle w:val="3"/>
        <w:keepNext w:val="0"/>
        <w:keepLines w:val="0"/>
        <w:widowControl/>
        <w:suppressLineNumbers w:val="0"/>
      </w:pPr>
      <w:r>
        <w:t>  在听课方面，学校对我们新青年教师实施了“青蓝”工程，要多向师傅请教与学习，可是我心里知道，而实际生活中做得少，必须及时改正，这不应该是一个优秀教师的作风，我离优秀还差的很远很远。</w:t>
      </w:r>
    </w:p>
    <w:p>
      <w:pPr>
        <w:pStyle w:val="3"/>
        <w:keepNext w:val="0"/>
        <w:keepLines w:val="0"/>
        <w:widowControl/>
        <w:suppressLineNumbers w:val="0"/>
      </w:pPr>
      <w:r>
        <w:t>  在教育学生方面，我方法有所欠缺，一年级是习惯养成的时候，我很难让每个孩子都投入到我的教学方法中以至于还有部分孩子不能及时改掉坏毛病。</w:t>
      </w:r>
    </w:p>
    <w:p>
      <w:pPr>
        <w:pStyle w:val="3"/>
        <w:keepNext w:val="0"/>
        <w:keepLines w:val="0"/>
        <w:widowControl/>
        <w:suppressLineNumbers w:val="0"/>
      </w:pPr>
      <w:r>
        <w:t>  在作业布置这一环节，不管是书面作业还是家庭作业，会出现参差不齐的情况，部分学生课后辅导过，他在作业方面会比较出彩，而没有辅导过的孩子可能就有点跟不上节奏了，我要多关注那些需要辅导的孩子，让他在书写的时候端正他们的学习态度，及时跟上班级的脚步。</w:t>
      </w:r>
    </w:p>
    <w:p>
      <w:pPr>
        <w:pStyle w:val="3"/>
        <w:keepNext w:val="0"/>
        <w:keepLines w:val="0"/>
        <w:widowControl/>
        <w:suppressLineNumbers w:val="0"/>
      </w:pPr>
      <w:r>
        <w:t>  在教育教学工作上，对校领导工作的安排与要求要积极的去做好，，作为一名老师要以身立责，身正为范。俗话说“人无完人 金无足赤”但有些小小的错误我们还是可以弥补，自我补救，以便完善我。在剩的时间里，我要有耐心的更加耐心的去做自己的工作，把知识的海洋一点一滴的传授给学生，让他们填满双翼，在知识的天空中翱翔，洋洋洒洒谱写自己的童年。“博学之慎思之 笃行之”值得思索、学习。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8690D"/>
    <w:rsid w:val="2D746788"/>
    <w:rsid w:val="3AE86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2018-12-11T05:42:00Z</dcterms:created>
  <dc:creator>沁心茉莉</dc:creator>
  <cp:lastModifiedBy>沁心茉莉</cp:lastModifiedBy>
  <dcterms:modified xsi:type="dcterms:W3CDTF">2018-12-11T05:43:14Z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