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做文明教师，建文明校园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古人云：“师者，传道授业解惑者也。”古人亦云：“身正为范，学高为师”</w:t>
      </w:r>
      <w:r>
        <w:rPr>
          <w:rFonts w:hint="default" w:ascii="Arial" w:hAnsi="Arial" w:cs="Arial"/>
          <w:sz w:val="24"/>
          <w:szCs w:val="24"/>
          <w:lang w:val="en-US" w:eastAsia="zh-CN"/>
        </w:rPr>
        <w:t>……</w:t>
      </w:r>
      <w:r>
        <w:rPr>
          <w:rFonts w:hint="eastAsia" w:ascii="Arial" w:hAnsi="Arial" w:cs="Arial"/>
          <w:sz w:val="24"/>
          <w:szCs w:val="24"/>
          <w:lang w:val="en-US" w:eastAsia="zh-CN"/>
        </w:rPr>
        <w:t>由此</w:t>
      </w:r>
      <w:r>
        <w:rPr>
          <w:rFonts w:hint="eastAsia"/>
          <w:sz w:val="24"/>
          <w:szCs w:val="24"/>
          <w:lang w:val="en-US" w:eastAsia="zh-CN"/>
        </w:rPr>
        <w:t>可以看出，当教师是多么不容易啊。要做一个文明教师，创建文明的校园那就更不容易了。那么，怎样做才能成为一名文明的教师呢？我认为应该做到以下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几个方面：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1、关爱学生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关爱学生就要关心、了解学生。爱学生就要对学生一视同仁，不因成绩而爱，不因金钱而爱！不能把学生分成三六九等，而应关心每一个学生。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爱岗敬业，拥有高度的爱心与责任心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爱心和责任心都体现在日常的教育教学工作中，点点滴滴，虽不容易量化和评估，但这却是作为一名教师必须具备和发扬的，也是做好教育工作的前提。实际上，作为一名教师，应该力求成为一名“最好的教师”：踏踏实实上好每一堂课，仔仔细细批改每一本作业，开开心心组织每一次活动，认认真真对待每一个学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以德育人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作为教师，并非一定要具有多高的学历，而是应该热爱教育工作，勤奋学习，严谨治学。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教师只要拥有崇高的师德，一如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伟大教育家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陶行知先生所言；“捧着一颗心来，不带半根草去。”就能让学生从心里接纳你，亲近你，喜欢你，你的师德导向功能才能体现，学生的文明程度就会提高。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作为教师，不仅要有高超精湛的业务能力，还要养成良好的教师文明礼仪，在学生和家长中树立榜样作用，做孩子们的表率，做文明优雅教师，以规范的文明礼仪展现自身的人格魅力！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6ED7"/>
    <w:multiLevelType w:val="singleLevel"/>
    <w:tmpl w:val="59B76ED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F5BF8"/>
    <w:rsid w:val="38CF5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2017-09-12T05:08:00Z</dcterms:created>
  <dc:creator>tao</dc:creator>
  <cp:lastModifiedBy>tao</cp:lastModifiedBy>
  <dcterms:modified xsi:type="dcterms:W3CDTF">2017-09-12T05:27:00Z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